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13" w:rsidRPr="00570113" w:rsidRDefault="00570113" w:rsidP="00570113">
      <w:pPr>
        <w:keepNext/>
        <w:spacing w:after="0" w:line="240" w:lineRule="auto"/>
        <w:ind w:firstLine="10206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Toc284753878"/>
      <w:r w:rsidRPr="00570113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bookmarkEnd w:id="0"/>
      <w:r w:rsidRPr="00570113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570113" w:rsidRPr="00570113" w:rsidRDefault="00570113" w:rsidP="00570113">
      <w:pPr>
        <w:keepNext/>
        <w:spacing w:after="0" w:line="240" w:lineRule="auto"/>
        <w:ind w:left="9639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70113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Михайловс</w:t>
      </w:r>
      <w:r w:rsidRPr="00570113">
        <w:rPr>
          <w:rFonts w:ascii="Times New Roman" w:eastAsia="Calibri" w:hAnsi="Times New Roman" w:cs="Times New Roman"/>
          <w:sz w:val="28"/>
          <w:szCs w:val="28"/>
        </w:rPr>
        <w:t>кого</w:t>
      </w:r>
    </w:p>
    <w:p w:rsidR="00570113" w:rsidRPr="00570113" w:rsidRDefault="00570113" w:rsidP="00570113">
      <w:pPr>
        <w:keepNext/>
        <w:spacing w:after="0" w:line="240" w:lineRule="auto"/>
        <w:ind w:firstLine="10206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от _____</w:t>
      </w:r>
      <w:r w:rsidRPr="00570113">
        <w:rPr>
          <w:rFonts w:ascii="Times New Roman" w:eastAsia="Calibri" w:hAnsi="Times New Roman" w:cs="Times New Roman"/>
          <w:sz w:val="28"/>
          <w:szCs w:val="28"/>
        </w:rPr>
        <w:t>№ ___</w:t>
      </w:r>
    </w:p>
    <w:p w:rsidR="00570113" w:rsidRPr="00570113" w:rsidRDefault="00570113" w:rsidP="00570113">
      <w:pPr>
        <w:spacing w:after="0" w:line="360" w:lineRule="auto"/>
        <w:ind w:firstLine="10206"/>
        <w:jc w:val="center"/>
        <w:rPr>
          <w:rFonts w:ascii="Times New Roman" w:eastAsia="Calibri" w:hAnsi="Times New Roman" w:cs="Times New Roman"/>
          <w:sz w:val="28"/>
        </w:rPr>
      </w:pPr>
    </w:p>
    <w:p w:rsidR="00570113" w:rsidRPr="00570113" w:rsidRDefault="00570113" w:rsidP="00570113">
      <w:pPr>
        <w:keepNext/>
        <w:spacing w:after="0" w:line="276" w:lineRule="auto"/>
        <w:ind w:left="851"/>
        <w:contextualSpacing/>
        <w:jc w:val="center"/>
        <w:outlineLvl w:val="1"/>
        <w:rPr>
          <w:rFonts w:ascii="Times New Roman" w:eastAsia="Calibri" w:hAnsi="Times New Roman" w:cs="Times New Roman"/>
          <w:sz w:val="28"/>
        </w:rPr>
      </w:pPr>
      <w:bookmarkStart w:id="1" w:name="_Toc284753879"/>
      <w:r w:rsidRPr="00570113">
        <w:rPr>
          <w:rFonts w:ascii="Times New Roman" w:eastAsia="Calibri" w:hAnsi="Times New Roman" w:cs="Times New Roman"/>
          <w:sz w:val="28"/>
        </w:rPr>
        <w:t xml:space="preserve">План построения (развития) АПК «Безопасный город» </w:t>
      </w:r>
      <w:r w:rsidRPr="00570113">
        <w:rPr>
          <w:rFonts w:ascii="Times New Roman" w:eastAsia="Calibri" w:hAnsi="Times New Roman" w:cs="Times New Roman"/>
          <w:sz w:val="28"/>
        </w:rPr>
        <w:br/>
        <w:t xml:space="preserve">на территории </w:t>
      </w:r>
      <w:bookmarkEnd w:id="1"/>
      <w:r>
        <w:rPr>
          <w:rFonts w:ascii="Times New Roman" w:eastAsia="Calibri" w:hAnsi="Times New Roman" w:cs="Times New Roman"/>
          <w:sz w:val="28"/>
        </w:rPr>
        <w:t>Михайлов</w:t>
      </w:r>
      <w:r w:rsidRPr="00570113">
        <w:rPr>
          <w:rFonts w:ascii="Times New Roman" w:eastAsia="Calibri" w:hAnsi="Times New Roman" w:cs="Times New Roman"/>
          <w:sz w:val="28"/>
        </w:rPr>
        <w:t>ского муниципального района</w:t>
      </w:r>
    </w:p>
    <w:p w:rsidR="00570113" w:rsidRPr="00570113" w:rsidRDefault="00570113" w:rsidP="00570113">
      <w:pPr>
        <w:keepNext/>
        <w:spacing w:after="0" w:line="276" w:lineRule="auto"/>
        <w:ind w:left="851"/>
        <w:contextualSpacing/>
        <w:jc w:val="center"/>
        <w:outlineLvl w:val="1"/>
        <w:rPr>
          <w:rFonts w:ascii="Times New Roman" w:eastAsia="Calibri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9"/>
        <w:gridCol w:w="3213"/>
        <w:gridCol w:w="2219"/>
        <w:gridCol w:w="1804"/>
        <w:gridCol w:w="1839"/>
        <w:gridCol w:w="2993"/>
        <w:gridCol w:w="2279"/>
      </w:tblGrid>
      <w:tr w:rsidR="00570113" w:rsidRPr="00570113" w:rsidTr="00C23711">
        <w:trPr>
          <w:trHeight w:val="490"/>
          <w:tblHeader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113" w:rsidRPr="00570113" w:rsidRDefault="00570113" w:rsidP="00570113">
            <w:pPr>
              <w:spacing w:after="0" w:line="36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113" w:rsidRPr="00570113" w:rsidRDefault="00570113" w:rsidP="00570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113" w:rsidRPr="00570113" w:rsidRDefault="00570113" w:rsidP="00570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113" w:rsidRPr="00570113" w:rsidRDefault="00570113" w:rsidP="00570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113" w:rsidRPr="00570113" w:rsidRDefault="00570113" w:rsidP="00570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Финансовые средства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113" w:rsidRPr="00570113" w:rsidRDefault="00570113" w:rsidP="00570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113" w:rsidRPr="00570113" w:rsidRDefault="00570113" w:rsidP="00570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EA53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Издание постановления   главы администрации </w:t>
            </w:r>
            <w:r w:rsidR="00EA531C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 построении (развитии) АПК БГ на территории </w:t>
            </w:r>
            <w:r w:rsidR="00EA531C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кого муниципального района и создании рабочей группы (РГ) для обеспечения координации работ по развертыванию АПК БГ в </w:t>
            </w:r>
            <w:r w:rsidR="00EA531C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Михайловском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районе, назначение заказчика по АПК «Безопасный город».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3473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="00EA531C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proofErr w:type="gramStart"/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района,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ГУ</w:t>
            </w:r>
            <w:proofErr w:type="gramEnd"/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МЧС России по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Приморскому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347337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1.Постановление   главы администрации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Михайловскому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от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_____.2015 № </w:t>
            </w:r>
          </w:p>
          <w:p w:rsidR="00570113" w:rsidRPr="00570113" w:rsidRDefault="00570113" w:rsidP="003473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Создание РГ 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обеспечения координации работ по развертыванию АПК БГ в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Михайловском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районе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(Приложение 1.1)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муниципальных нормативных правовых документов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3473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2015 года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НПА построения АПК «Безопасный город»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(п. 2.2.)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бюджета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 запланированными расходами на мероприятия по построению (развитию) и внедрению АПК «Безопасный город». </w:t>
            </w: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3473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2015 года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Утвержденный бюджет на следующий год с запланированными расходами на мероприятия по построению (развитию) и внедрению АПК «Безопасный город»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(п. 2.4.)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347337">
            <w:pPr>
              <w:keepNext/>
              <w:spacing w:before="120" w:after="120" w:line="240" w:lineRule="auto"/>
              <w:contextualSpacing/>
              <w:outlineLvl w:val="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bookmarkStart w:id="2" w:name="_Toc284753880"/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подготовке ЕДДС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района, ДДС, других структур, необходимых для функционирования АПК «Безопасный город».</w:t>
            </w:r>
            <w:bookmarkEnd w:id="2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района,</w:t>
            </w:r>
          </w:p>
          <w:p w:rsidR="00570113" w:rsidRPr="00570113" w:rsidRDefault="00570113" w:rsidP="003473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 МЧС России по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Приморскому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краю.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2015 года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1.План организационных мероприятий по завершению создания ЕДДС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2. Работы по совершенствованию ЕДДС</w:t>
            </w: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План мероприятий по совершенствованию служб, 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взаимодействующих с АПК "Безопасный город"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Методические рекомендации </w:t>
            </w: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(п. 3.1, 3.2.)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обследования функционирующих систем безопасности, жизнеобеспечения на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территории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347337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347337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01 октября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обследования</w:t>
            </w: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(Приложение 2.)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пакета документов для получения субсидии на построение (развитие) АПК «Безопасный город».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347337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района, </w:t>
            </w:r>
            <w:proofErr w:type="gramStart"/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едерации,  ГУ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МЧС по Приморскому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347337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Пакет документов для получения субсидии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(п 2.4.)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технического задания на проведение работ по созданию (закупка оборудования, проведение монтажных и пусконаладочных работ) АПК «Безопасный город», 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и проведение конкурсных процедур по выбору исполнителя на проведение работ.</w:t>
            </w: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до 01.03.2016 года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Согласованное техническое задание, комплект конкурсной документации, государственный контракт на проведение работ по созданию (закупка 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оборудования, проведение монтажных и пусконаладочных работ) АПК «Безопасный город».</w:t>
            </w:r>
          </w:p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Методические рекомендации (п 4.3.)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процесса обучения дежурно-диспетчерского персонала АПК «Безопасный город»</w:t>
            </w: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347337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района, </w:t>
            </w:r>
          </w:p>
          <w:p w:rsidR="00570113" w:rsidRPr="00570113" w:rsidRDefault="00347337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 МЧС по Приморского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обучения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Администрации муниципального образования субъекта о переподготовке руководящего состава и диспетчеров ЕДДС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(п 3.1.)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(развитие) АПК «Безопасный город» (закупка оборудования, проведение монтажных, пусконаладочных работ)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Исполнитель работ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2016 года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АПК «Безопасный город»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(Раздел 5).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приемочных испытаний АПК «Безопасный город»,</w:t>
            </w: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Ввод в эксплуатацию АПК «Безопасный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город» на территории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Заказчик,</w:t>
            </w:r>
          </w:p>
          <w:p w:rsidR="00570113" w:rsidRPr="00570113" w:rsidRDefault="00347337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proofErr w:type="gramStart"/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района,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МЧС по Приморскому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краю. </w:t>
            </w:r>
          </w:p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 работ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2016 года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1. Акт сдачи-приемки АПК «Безопасный город»;</w:t>
            </w:r>
          </w:p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2. Акт ввода в эксплуатацию;</w:t>
            </w:r>
          </w:p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 Постановление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главы администрации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 вводе в эксплуатацию АПК «Безопасный город».</w:t>
            </w:r>
          </w:p>
          <w:p w:rsidR="00570113" w:rsidRPr="00570113" w:rsidRDefault="00570113" w:rsidP="00570113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Методические рекомендации (п 5.3.)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обучения персонала АПК «Безопасный город»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347337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района, </w:t>
            </w:r>
          </w:p>
          <w:p w:rsidR="00570113" w:rsidRPr="00570113" w:rsidRDefault="00347337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 МЧС по Приморскому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обучения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персонала ЦУКС, ЕДДС, ДДС </w:t>
            </w:r>
            <w:proofErr w:type="gramStart"/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взаимодействующих служб</w:t>
            </w:r>
            <w:proofErr w:type="gramEnd"/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интегрированных в АПК «Безопасный город»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(п 3.1.)</w:t>
            </w:r>
          </w:p>
        </w:tc>
      </w:tr>
      <w:tr w:rsidR="00570113" w:rsidRPr="00570113" w:rsidTr="00C23711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Инф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ормирование населения </w:t>
            </w:r>
            <w:r w:rsidR="00347337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 вводе АПК «Безопасный город»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347337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</w:t>
            </w:r>
            <w:r w:rsidR="00570113"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1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70113">
              <w:rPr>
                <w:rFonts w:ascii="Times New Roman" w:eastAsia="Calibri" w:hAnsi="Times New Roman" w:cs="Times New Roman"/>
                <w:sz w:val="28"/>
                <w:szCs w:val="28"/>
              </w:rPr>
              <w:t>квартал 2017 года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70113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рекламно-информационных кампаний по информированию населения о создании АПК «Безопасный город».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13" w:rsidRPr="00570113" w:rsidRDefault="00570113" w:rsidP="00570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0113" w:rsidRPr="00570113" w:rsidRDefault="00570113" w:rsidP="005701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0113" w:rsidRPr="00570113" w:rsidSect="00FF50BC">
          <w:pgSz w:w="16840" w:h="11907" w:orient="landscape" w:code="9"/>
          <w:pgMar w:top="1418" w:right="567" w:bottom="567" w:left="567" w:header="0" w:footer="6" w:gutter="0"/>
          <w:cols w:space="708"/>
          <w:noEndnote/>
          <w:docGrid w:linePitch="381"/>
        </w:sectPr>
      </w:pPr>
    </w:p>
    <w:p w:rsidR="00570113" w:rsidRPr="00570113" w:rsidRDefault="00570113" w:rsidP="00570113">
      <w:pPr>
        <w:keepNext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70113" w:rsidRPr="00570113" w:rsidRDefault="00570113" w:rsidP="00570113">
      <w:pPr>
        <w:keepNext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70113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570113" w:rsidRPr="00570113" w:rsidRDefault="00570113" w:rsidP="00570113">
      <w:pPr>
        <w:keepNext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70113">
        <w:rPr>
          <w:rFonts w:ascii="Times New Roman" w:eastAsia="Calibri" w:hAnsi="Times New Roman" w:cs="Times New Roman"/>
          <w:sz w:val="28"/>
          <w:szCs w:val="28"/>
        </w:rPr>
        <w:t>к постан</w:t>
      </w:r>
      <w:r w:rsidR="00347337">
        <w:rPr>
          <w:rFonts w:ascii="Times New Roman" w:eastAsia="Calibri" w:hAnsi="Times New Roman" w:cs="Times New Roman"/>
          <w:sz w:val="28"/>
          <w:szCs w:val="28"/>
        </w:rPr>
        <w:t xml:space="preserve">овлению администрации </w:t>
      </w:r>
      <w:r w:rsidR="00347337">
        <w:rPr>
          <w:rFonts w:ascii="Times New Roman" w:eastAsia="Calibri" w:hAnsi="Times New Roman" w:cs="Times New Roman"/>
          <w:sz w:val="28"/>
          <w:szCs w:val="28"/>
        </w:rPr>
        <w:t>Михайловского</w:t>
      </w:r>
    </w:p>
    <w:p w:rsidR="00570113" w:rsidRPr="00570113" w:rsidRDefault="00570113" w:rsidP="00570113">
      <w:pPr>
        <w:keepNext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70113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от </w:t>
      </w:r>
      <w:r w:rsidR="00347337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5701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47337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570113" w:rsidRPr="00570113" w:rsidRDefault="00570113" w:rsidP="005701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113" w:rsidRPr="00570113" w:rsidRDefault="00570113" w:rsidP="005701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113" w:rsidRPr="00570113" w:rsidRDefault="00570113" w:rsidP="005701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</w:p>
    <w:p w:rsidR="00570113" w:rsidRPr="00570113" w:rsidRDefault="00570113" w:rsidP="005701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координации работ</w:t>
      </w:r>
    </w:p>
    <w:p w:rsidR="00570113" w:rsidRPr="00570113" w:rsidRDefault="00570113" w:rsidP="005701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развертыванию АПК «Безопасный город»</w:t>
      </w:r>
    </w:p>
    <w:p w:rsidR="00570113" w:rsidRPr="00570113" w:rsidRDefault="00347337" w:rsidP="005701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="00570113" w:rsidRPr="0057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</w:p>
    <w:p w:rsidR="00570113" w:rsidRPr="00570113" w:rsidRDefault="00570113" w:rsidP="005701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11" w:type="dxa"/>
        <w:tblInd w:w="-567" w:type="dxa"/>
        <w:tblLook w:val="04A0" w:firstRow="1" w:lastRow="0" w:firstColumn="1" w:lastColumn="0" w:noHBand="0" w:noVBand="1"/>
      </w:tblPr>
      <w:tblGrid>
        <w:gridCol w:w="426"/>
        <w:gridCol w:w="4961"/>
        <w:gridCol w:w="428"/>
        <w:gridCol w:w="4796"/>
      </w:tblGrid>
      <w:tr w:rsidR="00570113" w:rsidRPr="00570113" w:rsidTr="00EF5446">
        <w:tc>
          <w:tcPr>
            <w:tcW w:w="426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570113" w:rsidRPr="00570113" w:rsidRDefault="00EF5446" w:rsidP="00570113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Владимир Владимирович</w:t>
            </w:r>
          </w:p>
        </w:tc>
        <w:tc>
          <w:tcPr>
            <w:tcW w:w="428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6" w:type="dxa"/>
            <w:shd w:val="clear" w:color="auto" w:fill="auto"/>
          </w:tcPr>
          <w:p w:rsidR="00570113" w:rsidRPr="00570113" w:rsidRDefault="00EF5446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Михайловского муниципального района</w:t>
            </w:r>
            <w:r w:rsidR="00570113"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рабочей группы;</w:t>
            </w:r>
          </w:p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113" w:rsidRPr="00570113" w:rsidTr="00EF5446">
        <w:tc>
          <w:tcPr>
            <w:tcW w:w="426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570113" w:rsidRPr="00570113" w:rsidRDefault="00EF5446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Вера Григорьевна</w:t>
            </w:r>
          </w:p>
        </w:tc>
        <w:tc>
          <w:tcPr>
            <w:tcW w:w="428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6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EF5446">
              <w:t xml:space="preserve"> </w:t>
            </w:r>
            <w:r w:rsidR="00EF5446" w:rsidRPr="00EF5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Михайловского муниципального района</w:t>
            </w: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рабочей группы;</w:t>
            </w:r>
          </w:p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113" w:rsidRPr="00570113" w:rsidTr="00EF5446">
        <w:tc>
          <w:tcPr>
            <w:tcW w:w="426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570113" w:rsidRPr="00570113" w:rsidRDefault="00EF5446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МАСЛИЧ Владимир Владимирович</w:t>
            </w:r>
          </w:p>
        </w:tc>
        <w:tc>
          <w:tcPr>
            <w:tcW w:w="428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6" w:type="dxa"/>
            <w:shd w:val="clear" w:color="auto" w:fill="auto"/>
          </w:tcPr>
          <w:p w:rsidR="00570113" w:rsidRPr="00570113" w:rsidRDefault="00EF5446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делам ГО ЧС администрации Михайловского муниципального района</w:t>
            </w:r>
            <w:r w:rsidR="00570113"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рабочей группы;</w:t>
            </w:r>
          </w:p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113" w:rsidRPr="00570113" w:rsidTr="00EF5446">
        <w:tc>
          <w:tcPr>
            <w:tcW w:w="426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570113" w:rsidRPr="00570113" w:rsidRDefault="00EF5446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КОРАБЛЁВ Пётр Николаевич</w:t>
            </w:r>
          </w:p>
        </w:tc>
        <w:tc>
          <w:tcPr>
            <w:tcW w:w="428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6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EF5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жизнеобеспечения</w:t>
            </w: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EF5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</w:t>
            </w: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</w:t>
            </w:r>
          </w:p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рабочей группы;</w:t>
            </w:r>
          </w:p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113" w:rsidRPr="00570113" w:rsidTr="00EF5446">
        <w:tc>
          <w:tcPr>
            <w:tcW w:w="426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570113" w:rsidRPr="00570113" w:rsidRDefault="00531000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Ольга Михайловна</w:t>
            </w:r>
          </w:p>
        </w:tc>
        <w:tc>
          <w:tcPr>
            <w:tcW w:w="428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6" w:type="dxa"/>
            <w:shd w:val="clear" w:color="auto" w:fill="auto"/>
          </w:tcPr>
          <w:p w:rsidR="00531000" w:rsidRDefault="00531000" w:rsidP="005310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  <w:r w:rsidRPr="0053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53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70113" w:rsidRDefault="00531000" w:rsidP="005310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</w:t>
            </w:r>
            <w:proofErr w:type="spellEnd"/>
            <w:r w:rsidRPr="0053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-техническому обеспечению деятельности администрации Миха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йловского муниципального района,</w:t>
            </w:r>
          </w:p>
          <w:p w:rsidR="00531000" w:rsidRDefault="00531000" w:rsidP="005310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рабочей группы;</w:t>
            </w:r>
          </w:p>
          <w:p w:rsidR="00531000" w:rsidRPr="00570113" w:rsidRDefault="00531000" w:rsidP="005310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113" w:rsidRPr="00570113" w:rsidTr="00EF5446">
        <w:tc>
          <w:tcPr>
            <w:tcW w:w="426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531000" w:rsidRPr="00531000" w:rsidRDefault="00531000" w:rsidP="005701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Евгений Анатольевич</w:t>
            </w:r>
          </w:p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6" w:type="dxa"/>
            <w:shd w:val="clear" w:color="auto" w:fill="auto"/>
          </w:tcPr>
          <w:p w:rsidR="00570113" w:rsidRPr="00570113" w:rsidRDefault="00531000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Начальника полиции ОМВД России по Михайловскому району, </w:t>
            </w:r>
            <w:r w:rsidR="00570113"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рабочей группы;</w:t>
            </w:r>
          </w:p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113" w:rsidRPr="00570113" w:rsidTr="00EF5446">
        <w:tc>
          <w:tcPr>
            <w:tcW w:w="426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570113" w:rsidRPr="00570113" w:rsidRDefault="00531000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 Валерий Леонидович</w:t>
            </w:r>
          </w:p>
        </w:tc>
        <w:tc>
          <w:tcPr>
            <w:tcW w:w="428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6" w:type="dxa"/>
            <w:shd w:val="clear" w:color="auto" w:fill="auto"/>
          </w:tcPr>
          <w:p w:rsidR="00570113" w:rsidRPr="00570113" w:rsidRDefault="00570113" w:rsidP="00570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86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 по Михайловскому району</w:t>
            </w: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70113" w:rsidRPr="00570113" w:rsidRDefault="00570113" w:rsidP="008676E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рабочей группы</w:t>
            </w:r>
            <w:bookmarkStart w:id="3" w:name="_GoBack"/>
            <w:bookmarkEnd w:id="3"/>
            <w:r w:rsidRPr="0057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70113" w:rsidRPr="00570113" w:rsidRDefault="00570113" w:rsidP="005701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8CE" w:rsidRDefault="008676EF"/>
    <w:sectPr w:rsidR="007708CE" w:rsidSect="00E05A0E">
      <w:pgSz w:w="11907" w:h="16840" w:code="9"/>
      <w:pgMar w:top="567" w:right="567" w:bottom="567" w:left="1418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47ADF"/>
    <w:multiLevelType w:val="hybridMultilevel"/>
    <w:tmpl w:val="D884C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07A8620">
      <w:start w:val="1"/>
      <w:numFmt w:val="decimal"/>
      <w:lvlText w:val="24.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68"/>
    <w:rsid w:val="00347337"/>
    <w:rsid w:val="004852D4"/>
    <w:rsid w:val="00531000"/>
    <w:rsid w:val="00570113"/>
    <w:rsid w:val="008676EF"/>
    <w:rsid w:val="00EA531C"/>
    <w:rsid w:val="00EF5446"/>
    <w:rsid w:val="00EF5E68"/>
    <w:rsid w:val="00F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0347-48A8-4E5D-8A53-E6128B7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Maslich</dc:creator>
  <cp:keywords/>
  <dc:description/>
  <cp:lastModifiedBy>Maslich</cp:lastModifiedBy>
  <cp:revision>4</cp:revision>
  <dcterms:created xsi:type="dcterms:W3CDTF">2015-07-30T07:09:00Z</dcterms:created>
  <dcterms:modified xsi:type="dcterms:W3CDTF">2015-08-07T00:34:00Z</dcterms:modified>
</cp:coreProperties>
</file>